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AB02" w14:textId="77777777" w:rsidR="00E97345" w:rsidRDefault="00E97345" w:rsidP="00E97345">
      <w:pPr>
        <w:pStyle w:val="NoSpacing"/>
      </w:pPr>
      <w:bookmarkStart w:id="0" w:name="_Hlk533680121"/>
    </w:p>
    <w:p w14:paraId="00752F17" w14:textId="51F5B2F3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Job titles: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Pastry Chef</w:t>
      </w:r>
    </w:p>
    <w:p w14:paraId="2A9C4426" w14:textId="77777777" w:rsidR="00E97345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F2186" w14:textId="77777777" w:rsidR="00E97345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Salary: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69D2">
        <w:rPr>
          <w:rFonts w:ascii="Times New Roman" w:hAnsi="Times New Roman" w:cs="Times New Roman"/>
          <w:sz w:val="24"/>
          <w:szCs w:val="24"/>
        </w:rPr>
        <w:t xml:space="preserve">ompetitive </w:t>
      </w:r>
    </w:p>
    <w:p w14:paraId="3BE5EE1B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C4A7C" w14:textId="77777777" w:rsidR="00E97345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Duty Station</w:t>
      </w:r>
      <w:r w:rsidRPr="00A73CA1">
        <w:rPr>
          <w:rFonts w:ascii="Times New Roman" w:hAnsi="Times New Roman" w:cs="Times New Roman"/>
          <w:b/>
          <w:sz w:val="24"/>
          <w:szCs w:val="24"/>
        </w:rPr>
        <w:t>:</w:t>
      </w:r>
      <w:r w:rsidRPr="003369D2">
        <w:rPr>
          <w:rFonts w:ascii="Times New Roman" w:hAnsi="Times New Roman" w:cs="Times New Roman"/>
          <w:sz w:val="24"/>
          <w:szCs w:val="24"/>
        </w:rPr>
        <w:t xml:space="preserve"> Tubman B</w:t>
      </w:r>
      <w:r>
        <w:rPr>
          <w:rFonts w:ascii="Times New Roman" w:hAnsi="Times New Roman" w:cs="Times New Roman"/>
          <w:sz w:val="24"/>
          <w:szCs w:val="24"/>
        </w:rPr>
        <w:t>oulevard,</w:t>
      </w:r>
      <w:r w:rsidRPr="003369D2">
        <w:rPr>
          <w:rFonts w:ascii="Times New Roman" w:hAnsi="Times New Roman" w:cs="Times New Roman"/>
          <w:sz w:val="24"/>
          <w:szCs w:val="24"/>
        </w:rPr>
        <w:t xml:space="preserve"> Congo Town</w:t>
      </w:r>
    </w:p>
    <w:p w14:paraId="49F27E98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F5752" w14:textId="77777777" w:rsidR="00E97345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3CA1">
        <w:rPr>
          <w:rFonts w:ascii="Times New Roman" w:hAnsi="Times New Roman" w:cs="Times New Roman"/>
          <w:b/>
          <w:sz w:val="24"/>
          <w:szCs w:val="24"/>
        </w:rPr>
        <w:t>eadline: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69D2">
        <w:rPr>
          <w:rFonts w:ascii="Times New Roman" w:hAnsi="Times New Roman" w:cs="Times New Roman"/>
          <w:sz w:val="24"/>
          <w:szCs w:val="24"/>
        </w:rPr>
        <w:t>, 2019</w:t>
      </w:r>
    </w:p>
    <w:p w14:paraId="56F5D747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0AD9D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Start Date: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As soon as possible</w:t>
      </w:r>
    </w:p>
    <w:p w14:paraId="22212C50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DCF74" w14:textId="77777777" w:rsidR="00E97345" w:rsidRPr="003369D2" w:rsidRDefault="00E97345" w:rsidP="00E97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C7F8A" w14:textId="77777777" w:rsidR="00E97345" w:rsidRPr="003369D2" w:rsidRDefault="00E97345" w:rsidP="00E97345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F3B0A">
        <w:rPr>
          <w:rFonts w:ascii="Times New Roman" w:hAnsi="Times New Roman" w:cs="Times New Roman"/>
          <w:b/>
          <w:sz w:val="24"/>
          <w:szCs w:val="24"/>
        </w:rPr>
        <w:t>Introduction to our business</w:t>
      </w:r>
    </w:p>
    <w:p w14:paraId="60091020" w14:textId="77777777" w:rsidR="00DB0B58" w:rsidRDefault="00DB0B58" w:rsidP="00DB0B58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Millennium Guest House and Suites managed by AFRIKLAND Hotel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has an International set standard in Liberia’s Hospitality Industry and addressed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the need of its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valuable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customers to the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ir best comfort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is located on the Tubman Boulevard, Congo Town.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This hotel has 50 bed rooms fully air-condition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, two restaurants, one gym, a large bar, a tennis court, a swimming pool and a spacious parking lot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has three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medium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and one large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conference hall that ha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ve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 capacit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25,30,4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and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350 persons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respectively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 </w:t>
      </w:r>
    </w:p>
    <w:p w14:paraId="56BC8845" w14:textId="77777777" w:rsidR="00DB0B58" w:rsidRPr="003369D2" w:rsidRDefault="00DB0B58" w:rsidP="00DB0B58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19C4A772" w14:textId="5B0A4B97" w:rsidR="00DB0B58" w:rsidRPr="003369D2" w:rsidRDefault="00DB0B58" w:rsidP="00DB0B58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Millennium Guest House and Suites management by AFRIKLAND Hotel is seeking for qualified applicants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for the position of </w:t>
      </w: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Pastry Chef</w:t>
      </w:r>
    </w:p>
    <w:p w14:paraId="1A3DB1B1" w14:textId="77777777" w:rsidR="00DB0B58" w:rsidRDefault="00DB0B58" w:rsidP="00E9734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145BB70" w14:textId="55863F78" w:rsidR="00E97345" w:rsidRPr="00A667EC" w:rsidRDefault="00E97345" w:rsidP="00E9734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ROLE &amp; RESPONSIBILITIES OF A </w:t>
      </w:r>
      <w:r w:rsidRPr="00A66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PASTRY CHEF:</w:t>
      </w:r>
    </w:p>
    <w:p w14:paraId="7B348682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Prepare a wide variety of goods such as cakes, cookies, pies, bread etc. following traditional and modern recipes.</w:t>
      </w:r>
    </w:p>
    <w:p w14:paraId="29192CBA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Able to produce all baked goods including but not limited to artisan breads and rolls, muffins, laminated Danish, laminated croissants and doughnuts etc.</w:t>
      </w:r>
    </w:p>
    <w:p w14:paraId="45D5AD04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Able to develop, designs, or creates new ideas and items for Pastry Kitchen.</w:t>
      </w:r>
    </w:p>
    <w:p w14:paraId="315B5D4D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Create new and exciting desserts to renew hotels menus and engage the interest of customers</w:t>
      </w:r>
    </w:p>
    <w:p w14:paraId="19172D90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Follows proper handling and right temperature of all food products.</w:t>
      </w:r>
    </w:p>
    <w:p w14:paraId="293BB7F1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Decorate pastries and desserts using different types of icings, toppings etc. and ensure the food presentation will be beautiful and exciting.</w:t>
      </w:r>
    </w:p>
    <w:p w14:paraId="730C6F17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Must possess a positive attitude and </w:t>
      </w:r>
      <w:proofErr w:type="gramStart"/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have the ability to</w:t>
      </w:r>
      <w:proofErr w:type="gramEnd"/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work with a variety of people and in cooperation with co-workers efficiently and effectively</w:t>
      </w:r>
    </w:p>
    <w:p w14:paraId="3F0EBDB1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Able to recognize superior quality products, presentations and flavors.</w:t>
      </w:r>
    </w:p>
    <w:p w14:paraId="338FFE5A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Ensures compliance with all applicable laws and regulations.</w:t>
      </w:r>
    </w:p>
    <w:p w14:paraId="361D8E60" w14:textId="5FCEB99B" w:rsidR="00E97345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Operates and maintains all department equipment and reports malfunctions.</w:t>
      </w:r>
    </w:p>
    <w:p w14:paraId="18B346E7" w14:textId="77777777" w:rsidR="00E97345" w:rsidRPr="00674C2F" w:rsidRDefault="00E97345" w:rsidP="00E97345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6EBBDE3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cleanliness and organization in all work areas.</w:t>
      </w:r>
    </w:p>
    <w:p w14:paraId="3CE06C1B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Encourages and builds mutual trust, respect, and cooperation among team members.</w:t>
      </w:r>
    </w:p>
    <w:p w14:paraId="08A01BF5" w14:textId="77777777" w:rsidR="00E97345" w:rsidRPr="00674C2F" w:rsidRDefault="00E97345" w:rsidP="00E97345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Ensure compliance with food hygiene and Health and Safety standards.</w:t>
      </w:r>
    </w:p>
    <w:p w14:paraId="015D38CF" w14:textId="77777777" w:rsidR="00E97345" w:rsidRPr="00674C2F" w:rsidRDefault="00E97345" w:rsidP="00E9734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C2F">
        <w:rPr>
          <w:rFonts w:ascii="Times New Roman" w:eastAsia="Times New Roman" w:hAnsi="Times New Roman" w:cs="Times New Roman"/>
          <w:color w:val="333333"/>
          <w:sz w:val="24"/>
          <w:szCs w:val="24"/>
        </w:rPr>
        <w:t>Perform Other duties as and when assigned by the hotel management.</w:t>
      </w:r>
    </w:p>
    <w:p w14:paraId="7A4EFF33" w14:textId="77777777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0591684" w14:textId="2617CE38" w:rsidR="00E97345" w:rsidRPr="00A667EC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PREREQUISITES:</w:t>
      </w:r>
    </w:p>
    <w:p w14:paraId="24C1C46F" w14:textId="77777777" w:rsidR="00E97345" w:rsidRPr="00A667EC" w:rsidRDefault="00E97345" w:rsidP="00E97345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Good knowledge of different types of pastry, dessert, cake decorating.</w:t>
      </w:r>
    </w:p>
    <w:p w14:paraId="3899ACB8" w14:textId="77777777" w:rsidR="00E97345" w:rsidRPr="00A667EC" w:rsidRDefault="00E97345" w:rsidP="00E97345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Possess professional disposition with good communication and interpersonal skills.</w:t>
      </w:r>
    </w:p>
    <w:p w14:paraId="7A83D2E0" w14:textId="77777777" w:rsidR="00E97345" w:rsidRPr="00A667EC" w:rsidRDefault="00E97345" w:rsidP="00E97345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work a variety of shifts including weekends, days, afternoons and evenings.</w:t>
      </w:r>
    </w:p>
    <w:p w14:paraId="2E3DD8E2" w14:textId="77777777" w:rsidR="00E97345" w:rsidRPr="00A667EC" w:rsidRDefault="00E97345" w:rsidP="00E97345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Positive attitude and Good communication skills.</w:t>
      </w:r>
    </w:p>
    <w:p w14:paraId="1CDF478B" w14:textId="77777777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5B6132C" w14:textId="43A144F5" w:rsidR="00E97345" w:rsidRPr="00A667EC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EDUCATION:</w:t>
      </w:r>
    </w:p>
    <w:p w14:paraId="050A33E3" w14:textId="77777777" w:rsidR="00E97345" w:rsidRPr="00A667EC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High school diploma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Certificate in Food &amp; Beverage. Diploma in </w:t>
      </w: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>Hotel and Restaurant Management, or related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field is an added advantage</w:t>
      </w:r>
    </w:p>
    <w:p w14:paraId="6E03F687" w14:textId="77777777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3754814" w14:textId="3CC85F7C" w:rsidR="00E97345" w:rsidRPr="00A667EC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EXPERIENCE:</w:t>
      </w:r>
    </w:p>
    <w:p w14:paraId="755B2571" w14:textId="77777777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Minimum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years of experience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a hotel</w:t>
      </w:r>
      <w:r w:rsidRPr="00A667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pastry or Pastry Chef with high volume food production.</w:t>
      </w:r>
    </w:p>
    <w:p w14:paraId="3CECB453" w14:textId="77777777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4B85BC2" w14:textId="29159B1F" w:rsidR="00E97345" w:rsidRDefault="00E97345" w:rsidP="00E9734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05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HOW TO APPY:</w:t>
      </w:r>
    </w:p>
    <w:p w14:paraId="6FA4F71E" w14:textId="4D81E8AD" w:rsidR="00E97345" w:rsidRPr="003369D2" w:rsidRDefault="00E97345" w:rsidP="00E9734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Please send your motivation letter, CV and at most three references (both in English) to email:</w:t>
      </w:r>
      <w:r w:rsidR="00BF4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="00BF40A2" w:rsidRPr="00FB5E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jobs@afriklandhotels.com/</w:t>
        </w:r>
      </w:hyperlink>
      <w:r w:rsidR="00BF4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1" w:name="_GoBack"/>
      <w:bookmarkEnd w:id="1"/>
      <w:r w:rsidR="00CB2994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B2994">
        <w:rPr>
          <w:rStyle w:val="Hyperlink"/>
          <w:rFonts w:ascii="Times New Roman" w:eastAsia="Times New Roman" w:hAnsi="Times New Roman" w:cs="Times New Roman"/>
          <w:sz w:val="24"/>
          <w:szCs w:val="24"/>
        </w:rPr>
        <w:instrText xml:space="preserve"> HYPERLINK "mailto:hrmillenniumafrikland@gmail.com" </w:instrText>
      </w:r>
      <w:r w:rsidR="00CB2994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5CE0">
        <w:rPr>
          <w:rStyle w:val="Hyperlink"/>
          <w:rFonts w:ascii="Times New Roman" w:eastAsia="Times New Roman" w:hAnsi="Times New Roman" w:cs="Times New Roman"/>
          <w:sz w:val="24"/>
          <w:szCs w:val="24"/>
        </w:rPr>
        <w:t>hrmillenniumafrikland@gmail.com</w:t>
      </w:r>
      <w:r w:rsidR="00CB2994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Hard copy should be addressed to: Human Resource Manager, Millennium Guesthouse &amp; Suites, Tubman Boulevard, Congo Town, Monrovia, Liberia</w:t>
      </w:r>
      <w:bookmarkEnd w:id="0"/>
    </w:p>
    <w:p w14:paraId="7094DF95" w14:textId="77777777" w:rsidR="007A0672" w:rsidRDefault="007A0672"/>
    <w:sectPr w:rsidR="007A0672" w:rsidSect="00657399">
      <w:headerReference w:type="default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4AFD" w14:textId="77777777" w:rsidR="00CB2994" w:rsidRDefault="00CB2994">
      <w:pPr>
        <w:spacing w:after="0" w:line="240" w:lineRule="auto"/>
      </w:pPr>
      <w:r>
        <w:separator/>
      </w:r>
    </w:p>
  </w:endnote>
  <w:endnote w:type="continuationSeparator" w:id="0">
    <w:p w14:paraId="35A5BB2D" w14:textId="77777777" w:rsidR="00CB2994" w:rsidRDefault="00C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F681" w14:textId="77777777" w:rsidR="00CB2994" w:rsidRDefault="00CB2994">
      <w:pPr>
        <w:spacing w:after="0" w:line="240" w:lineRule="auto"/>
      </w:pPr>
      <w:r>
        <w:separator/>
      </w:r>
    </w:p>
  </w:footnote>
  <w:footnote w:type="continuationSeparator" w:id="0">
    <w:p w14:paraId="7C431E52" w14:textId="77777777" w:rsidR="00CB2994" w:rsidRDefault="00C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2B57" w14:textId="77777777" w:rsidR="00F062E2" w:rsidRDefault="00E97345">
    <w:pPr>
      <w:pStyle w:val="Header"/>
    </w:pPr>
    <w:r w:rsidRPr="009B0C68">
      <w:rPr>
        <w:noProof/>
      </w:rPr>
      <w:drawing>
        <wp:anchor distT="0" distB="0" distL="114300" distR="114300" simplePos="0" relativeHeight="251659264" behindDoc="1" locked="0" layoutInCell="1" allowOverlap="1" wp14:anchorId="1FD4A092" wp14:editId="3B20C9F2">
          <wp:simplePos x="0" y="0"/>
          <wp:positionH relativeFrom="page">
            <wp:posOffset>9525</wp:posOffset>
          </wp:positionH>
          <wp:positionV relativeFrom="paragraph">
            <wp:posOffset>-257175</wp:posOffset>
          </wp:positionV>
          <wp:extent cx="7899472" cy="866775"/>
          <wp:effectExtent l="0" t="0" r="6350" b="0"/>
          <wp:wrapTight wrapText="bothSides">
            <wp:wrapPolygon edited="0">
              <wp:start x="0" y="0"/>
              <wp:lineTo x="0" y="20888"/>
              <wp:lineTo x="21565" y="20888"/>
              <wp:lineTo x="215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D39"/>
    <w:multiLevelType w:val="hybridMultilevel"/>
    <w:tmpl w:val="9120052A"/>
    <w:lvl w:ilvl="0" w:tplc="E1C04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A1F"/>
    <w:multiLevelType w:val="multilevel"/>
    <w:tmpl w:val="AC7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041A2"/>
    <w:multiLevelType w:val="multilevel"/>
    <w:tmpl w:val="443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432E9"/>
    <w:multiLevelType w:val="multilevel"/>
    <w:tmpl w:val="9A0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D0C76"/>
    <w:multiLevelType w:val="multilevel"/>
    <w:tmpl w:val="5E0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8509D"/>
    <w:multiLevelType w:val="hybridMultilevel"/>
    <w:tmpl w:val="67F2285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1D2"/>
    <w:multiLevelType w:val="multilevel"/>
    <w:tmpl w:val="052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7605A"/>
    <w:multiLevelType w:val="multilevel"/>
    <w:tmpl w:val="55C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349CA"/>
    <w:multiLevelType w:val="multilevel"/>
    <w:tmpl w:val="3E7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7345"/>
    <w:rsid w:val="006A5C9B"/>
    <w:rsid w:val="007A0672"/>
    <w:rsid w:val="00BF40A2"/>
    <w:rsid w:val="00CB2994"/>
    <w:rsid w:val="00DB0B58"/>
    <w:rsid w:val="00E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3C3F"/>
  <w15:chartTrackingRefBased/>
  <w15:docId w15:val="{EF908160-12E5-44B3-AE83-05B70BF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45"/>
  </w:style>
  <w:style w:type="character" w:styleId="Hyperlink">
    <w:name w:val="Hyperlink"/>
    <w:basedOn w:val="DefaultParagraphFont"/>
    <w:uiPriority w:val="99"/>
    <w:unhideWhenUsed/>
    <w:rsid w:val="00E97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afrikland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AFRIKLAND</dc:creator>
  <cp:keywords/>
  <dc:description/>
  <cp:lastModifiedBy>AFRIKLAND</cp:lastModifiedBy>
  <cp:revision>3</cp:revision>
  <cp:lastPrinted>2018-12-27T13:52:00Z</cp:lastPrinted>
  <dcterms:created xsi:type="dcterms:W3CDTF">2018-12-27T13:46:00Z</dcterms:created>
  <dcterms:modified xsi:type="dcterms:W3CDTF">2018-12-31T16:51:00Z</dcterms:modified>
</cp:coreProperties>
</file>